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04E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</w:t>
      </w:r>
    </w:p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КОНТАКТНО-КООПЕРАЦИОННЫХ БИРЖАХ:</w:t>
      </w:r>
    </w:p>
    <w:p w:rsidR="008C604E" w:rsidRPr="008C604E" w:rsidRDefault="008C604E" w:rsidP="008C604E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8C604E">
        <w:rPr>
          <w:sz w:val="25"/>
          <w:szCs w:val="25"/>
        </w:rPr>
        <w:t>ШАГ 1.</w:t>
      </w:r>
    </w:p>
    <w:p w:rsidR="008C604E" w:rsidRDefault="008C604E" w:rsidP="008C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hyperlink r:id="rId5" w:tgtFrame="_blank" w:history="1">
        <w:r w:rsidRPr="008C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ЗАЯВКУ </w:t>
        </w:r>
      </w:hyperlink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для первичной регистрации в базе данных </w:t>
      </w:r>
      <w:proofErr w:type="spellStart"/>
      <w:r w:rsidRPr="008C604E">
        <w:rPr>
          <w:rFonts w:ascii="Times New Roman" w:eastAsia="Times New Roman" w:hAnsi="Times New Roman" w:cs="Times New Roman"/>
          <w:sz w:val="24"/>
          <w:szCs w:val="24"/>
        </w:rPr>
        <w:t>субконтрактации</w:t>
      </w:r>
      <w:proofErr w:type="spellEnd"/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8C604E">
        <w:rPr>
          <w:rFonts w:ascii="Times New Roman" w:eastAsia="Times New Roman" w:hAnsi="Times New Roman" w:cs="Times New Roman"/>
          <w:sz w:val="24"/>
          <w:szCs w:val="24"/>
        </w:rPr>
        <w:t>контрактора</w:t>
      </w:r>
      <w:proofErr w:type="spellEnd"/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 (заказчика) или </w:t>
      </w:r>
      <w:proofErr w:type="spellStart"/>
      <w:r w:rsidRPr="008C604E">
        <w:rPr>
          <w:rFonts w:ascii="Times New Roman" w:eastAsia="Times New Roman" w:hAnsi="Times New Roman" w:cs="Times New Roman"/>
          <w:sz w:val="24"/>
          <w:szCs w:val="24"/>
        </w:rPr>
        <w:t>субконтрактора</w:t>
      </w:r>
      <w:proofErr w:type="spellEnd"/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 (поставщика).</w:t>
      </w:r>
    </w:p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C604E">
        <w:rPr>
          <w:rFonts w:ascii="Times New Roman" w:eastAsia="Times New Roman" w:hAnsi="Times New Roman" w:cs="Times New Roman"/>
          <w:sz w:val="25"/>
          <w:szCs w:val="25"/>
        </w:rPr>
        <w:t>ШАГ 2.</w:t>
      </w:r>
    </w:p>
    <w:p w:rsidR="008C604E" w:rsidRPr="008C604E" w:rsidRDefault="008C604E" w:rsidP="008C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потребностями </w:t>
      </w:r>
      <w:proofErr w:type="spellStart"/>
      <w:r w:rsidRPr="008C604E">
        <w:rPr>
          <w:rFonts w:ascii="Times New Roman" w:eastAsia="Times New Roman" w:hAnsi="Times New Roman" w:cs="Times New Roman"/>
          <w:sz w:val="24"/>
          <w:szCs w:val="24"/>
        </w:rPr>
        <w:t>контракторов</w:t>
      </w:r>
      <w:proofErr w:type="spellEnd"/>
      <w:r w:rsidRPr="008C604E">
        <w:rPr>
          <w:rFonts w:ascii="Times New Roman" w:eastAsia="Times New Roman" w:hAnsi="Times New Roman" w:cs="Times New Roman"/>
          <w:sz w:val="24"/>
          <w:szCs w:val="24"/>
        </w:rPr>
        <w:t xml:space="preserve"> (заказчиков) путем просмотра их перечней требуемой продукции:</w:t>
      </w:r>
    </w:p>
    <w:p w:rsidR="008C604E" w:rsidRPr="008C604E" w:rsidRDefault="008C604E" w:rsidP="008C60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>по ссылке, полученной в анонсирующей рассылке (придет на электронную почту);</w:t>
      </w:r>
    </w:p>
    <w:p w:rsidR="008C604E" w:rsidRPr="008C604E" w:rsidRDefault="008C604E" w:rsidP="008C60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hyperlink r:id="rId6" w:tgtFrame="_blank" w:history="1">
        <w:r w:rsidRPr="008C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ДЕЙСТВУЮЩИЕ БИРЖИ</w:t>
        </w:r>
      </w:hyperlink>
      <w:r w:rsidRPr="008C60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604E" w:rsidRPr="008C604E" w:rsidRDefault="008C604E" w:rsidP="008C604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hyperlink r:id="rId7" w:tgtFrame="_blank" w:history="1">
        <w:r w:rsidRPr="008C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БАЗА ДАННЫХ</w:t>
        </w:r>
      </w:hyperlink>
      <w:r w:rsidRPr="008C604E">
        <w:rPr>
          <w:rFonts w:ascii="Times New Roman" w:eastAsia="Times New Roman" w:hAnsi="Times New Roman" w:cs="Times New Roman"/>
          <w:sz w:val="24"/>
          <w:szCs w:val="24"/>
        </w:rPr>
        <w:t> по интересующему виду экономической деятельности.</w:t>
      </w:r>
    </w:p>
    <w:p w:rsid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C604E">
        <w:rPr>
          <w:rFonts w:ascii="Times New Roman" w:eastAsia="Times New Roman" w:hAnsi="Times New Roman" w:cs="Times New Roman"/>
          <w:sz w:val="25"/>
          <w:szCs w:val="25"/>
        </w:rPr>
        <w:t>ШАГ 3.</w:t>
      </w:r>
    </w:p>
    <w:p w:rsidR="008C604E" w:rsidRPr="008C604E" w:rsidRDefault="008C604E" w:rsidP="008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>Заполнить заявку для участия в конкретной бирже (прямых переговорах) с выбранным потенциальным партнером в разделе </w:t>
      </w:r>
      <w:hyperlink r:id="rId8" w:tgtFrame="_blank" w:history="1">
        <w:r w:rsidRPr="008C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ДЕЙСТВУЮЩИЕ БИРЖИ</w:t>
        </w:r>
      </w:hyperlink>
      <w:r w:rsidRPr="008C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04E" w:rsidRDefault="008C604E" w:rsidP="008C604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604E" w:rsidRPr="008C604E" w:rsidRDefault="008C604E" w:rsidP="008C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C604E">
        <w:rPr>
          <w:rFonts w:ascii="Times New Roman" w:eastAsia="Times New Roman" w:hAnsi="Times New Roman" w:cs="Times New Roman"/>
          <w:sz w:val="25"/>
          <w:szCs w:val="25"/>
        </w:rPr>
        <w:t>ШАГ 4.</w:t>
      </w:r>
    </w:p>
    <w:p w:rsidR="008C604E" w:rsidRPr="008C604E" w:rsidRDefault="008C604E" w:rsidP="008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04E">
        <w:rPr>
          <w:rFonts w:ascii="Times New Roman" w:eastAsia="Times New Roman" w:hAnsi="Times New Roman" w:cs="Times New Roman"/>
          <w:sz w:val="24"/>
          <w:szCs w:val="24"/>
        </w:rPr>
        <w:t>Подключиться к бирже по ссылке (направляется за день до проведения мероприятия всем участникам, выполнившим ШАГ 3 и оформившим заявку на переговоры).</w:t>
      </w:r>
    </w:p>
    <w:p w:rsidR="008C604E" w:rsidRPr="008C604E" w:rsidRDefault="008C604E" w:rsidP="008C6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4E" w:rsidRDefault="00AF2A4E"/>
    <w:sectPr w:rsidR="00A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097"/>
    <w:multiLevelType w:val="multilevel"/>
    <w:tmpl w:val="45C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04E"/>
    <w:rsid w:val="0062349E"/>
    <w:rsid w:val="00673F4B"/>
    <w:rsid w:val="008C604E"/>
    <w:rsid w:val="00A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207A1"/>
  <w15:docId w15:val="{F4C71E18-0CAA-4815-BE08-0718D91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0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04E"/>
    <w:rPr>
      <w:b/>
      <w:bCs/>
    </w:rPr>
  </w:style>
  <w:style w:type="character" w:styleId="a5">
    <w:name w:val="Hyperlink"/>
    <w:basedOn w:val="a0"/>
    <w:uiPriority w:val="99"/>
    <w:semiHidden/>
    <w:unhideWhenUsed/>
    <w:rsid w:val="008C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p.by/ru/subcontrac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arp.by/ru/subcontractation/kooperats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p.by/ru/subcontractation" TargetMode="External"/><Relationship Id="rId5" Type="http://schemas.openxmlformats.org/officeDocument/2006/relationships/hyperlink" Target="https://www.belarp.by/ru/subcontractation/kooperatsija/order-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ГОУФПП-АГП</dc:creator>
  <cp:keywords/>
  <dc:description/>
  <cp:lastModifiedBy>Пользователь</cp:lastModifiedBy>
  <cp:revision>4</cp:revision>
  <dcterms:created xsi:type="dcterms:W3CDTF">2022-09-08T06:17:00Z</dcterms:created>
  <dcterms:modified xsi:type="dcterms:W3CDTF">2022-09-10T06:39:00Z</dcterms:modified>
</cp:coreProperties>
</file>